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5A0D" w:rsidRPr="00FC0DAB" w:rsidRDefault="00725A0D" w:rsidP="00725A0D">
      <w:pPr>
        <w:shd w:val="clear" w:color="auto" w:fill="FFFFFF"/>
        <w:spacing w:after="63" w:line="275" w:lineRule="atLeast"/>
        <w:jc w:val="both"/>
        <w:outlineLvl w:val="1"/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</w:rPr>
      </w:pPr>
      <w:r w:rsidRPr="00FC0DAB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</w:rPr>
        <w:t>Приказ Министерства образования и науки Российской Федерации (</w:t>
      </w:r>
      <w:proofErr w:type="spellStart"/>
      <w:r w:rsidRPr="00FC0DAB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</w:rPr>
        <w:t>Минобрнауки</w:t>
      </w:r>
      <w:proofErr w:type="spellEnd"/>
      <w:r w:rsidRPr="00FC0DAB">
        <w:rPr>
          <w:rFonts w:ascii="Times New Roman" w:eastAsia="Times New Roman" w:hAnsi="Times New Roman" w:cs="Times New Roman"/>
          <w:b/>
          <w:color w:val="373737"/>
          <w:kern w:val="36"/>
          <w:sz w:val="24"/>
          <w:szCs w:val="24"/>
        </w:rPr>
        <w:t xml:space="preserve"> России) от 22 января 2014 г. N 32 г. Москва</w:t>
      </w:r>
    </w:p>
    <w:p w:rsidR="00725A0D" w:rsidRPr="00725A0D" w:rsidRDefault="00725A0D" w:rsidP="00725A0D">
      <w:pPr>
        <w:shd w:val="clear" w:color="auto" w:fill="FFFFFF"/>
        <w:spacing w:after="0" w:line="188" w:lineRule="atLeast"/>
        <w:jc w:val="both"/>
        <w:outlineLvl w:val="2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FC0DAB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"Об утверждении Порядка приема граждан на </w:t>
      </w:r>
      <w:proofErr w:type="gramStart"/>
      <w:r w:rsidRPr="00FC0DAB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обучение по</w:t>
      </w:r>
      <w:proofErr w:type="gramEnd"/>
      <w:r w:rsidRPr="00FC0DAB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образования"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hyperlink r:id="rId4" w:anchor="comments" w:history="1">
        <w:r w:rsidRPr="00725A0D">
          <w:rPr>
            <w:rFonts w:ascii="Times New Roman" w:eastAsia="Times New Roman" w:hAnsi="Times New Roman" w:cs="Times New Roman"/>
            <w:color w:val="FFFFFF"/>
            <w:sz w:val="24"/>
            <w:szCs w:val="24"/>
            <w:u w:val="single"/>
          </w:rPr>
          <w:t>0</w:t>
        </w:r>
      </w:hyperlink>
    </w:p>
    <w:p w:rsidR="00725A0D" w:rsidRPr="00725A0D" w:rsidRDefault="00725A0D" w:rsidP="00725A0D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vanish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vanish/>
          <w:color w:val="B5B5B5"/>
          <w:sz w:val="24"/>
          <w:szCs w:val="24"/>
        </w:rPr>
        <w:t>Дата официальной публикации:</w:t>
      </w:r>
      <w:r w:rsidRPr="00725A0D">
        <w:rPr>
          <w:rFonts w:ascii="Times New Roman" w:eastAsia="Times New Roman" w:hAnsi="Times New Roman" w:cs="Times New Roman"/>
          <w:vanish/>
          <w:color w:val="373737"/>
          <w:sz w:val="24"/>
          <w:szCs w:val="24"/>
        </w:rPr>
        <w:t>11 апреля 2014 г.</w:t>
      </w:r>
    </w:p>
    <w:p w:rsidR="00725A0D" w:rsidRPr="00725A0D" w:rsidRDefault="00725A0D" w:rsidP="00725A0D">
      <w:pPr>
        <w:shd w:val="clear" w:color="auto" w:fill="FFFFFF"/>
        <w:spacing w:after="0" w:line="200" w:lineRule="atLeast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B5B5B5"/>
          <w:sz w:val="24"/>
          <w:szCs w:val="24"/>
        </w:rPr>
        <w:t>Опубликовано: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11 апреля 2014 г. в </w:t>
      </w:r>
      <w:hyperlink r:id="rId5" w:history="1">
        <w:r w:rsidRPr="00725A0D">
          <w:rPr>
            <w:rFonts w:ascii="Times New Roman" w:eastAsia="Times New Roman" w:hAnsi="Times New Roman" w:cs="Times New Roman"/>
            <w:color w:val="344A64"/>
            <w:sz w:val="24"/>
            <w:szCs w:val="24"/>
            <w:u w:val="single"/>
          </w:rPr>
          <w:t>"РГ" - Федеральный выпуск №6355</w:t>
        </w:r>
        <w:proofErr w:type="gramStart"/>
      </w:hyperlink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br/>
      </w:r>
      <w:r w:rsidRPr="00725A0D">
        <w:rPr>
          <w:rFonts w:ascii="Times New Roman" w:eastAsia="Times New Roman" w:hAnsi="Times New Roman" w:cs="Times New Roman"/>
          <w:color w:val="B5B5B5"/>
          <w:sz w:val="24"/>
          <w:szCs w:val="24"/>
        </w:rPr>
        <w:t>В</w:t>
      </w:r>
      <w:proofErr w:type="gramEnd"/>
      <w:r w:rsidRPr="00725A0D">
        <w:rPr>
          <w:rFonts w:ascii="Times New Roman" w:eastAsia="Times New Roman" w:hAnsi="Times New Roman" w:cs="Times New Roman"/>
          <w:color w:val="B5B5B5"/>
          <w:sz w:val="24"/>
          <w:szCs w:val="24"/>
        </w:rPr>
        <w:t>ступает в силу: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22 апреля 2014 г. 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Зарегистрирован в Минюсте РФ 2 апреля 2014 г.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Регистрационный N 31800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В соответствии с частью 8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 и подпунктом 5.2.30 Положения о Министерстве образования и науки Российской Федерации, утвержденного постановлением Правительства Российской Федерации от 3 июня 2013 г. N 466 (Собрание законодательства Российской Федерации, 2013, N 23, ст. 2923; N 33, ст. 4386; N 37, ст. 4702; </w:t>
      </w:r>
      <w:hyperlink r:id="rId6" w:tgtFrame="_blank" w:history="1">
        <w:r w:rsidRPr="00725A0D">
          <w:rPr>
            <w:rFonts w:ascii="Times New Roman" w:eastAsia="Times New Roman" w:hAnsi="Times New Roman" w:cs="Times New Roman"/>
            <w:color w:val="344A64"/>
            <w:sz w:val="24"/>
            <w:szCs w:val="24"/>
            <w:u w:val="single"/>
          </w:rPr>
          <w:t>официальный интернет-портал правовой информации</w:t>
        </w:r>
      </w:hyperlink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, 4 января 2014 г.), </w:t>
      </w:r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приказываю: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1. Утвердить прилагаемый Порядок приема граждан на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обучение по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2. Признать утратившими силу приказы Министерства образования и науки Российской Федерации: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от 15 февраля 2012 г. N 107 "Об утверждении Порядка приема граждан в общеобразовательные учреждения" (зарегистрирован Министерством юстиции Российской Федерации 17 апреля 2012 г., регистрационный N 23859);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от 4 июля 2012 г. N 521 "О внесении изменений в Порядок приема граждан в общеобразовательные учреждения, утвержденный приказом Министерства образования и науки Российской Федерации от 15 февраля 2012 г. N 107" (зарегистрирован Министерством юстиции Российской Федерации 25 июля 2012 г., регистрационный N 24999).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Министр Д. Ливанов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u w:val="single"/>
        </w:rPr>
        <w:t>Приложение</w:t>
      </w:r>
    </w:p>
    <w:p w:rsidR="00725A0D" w:rsidRPr="00725A0D" w:rsidRDefault="00725A0D" w:rsidP="00725A0D">
      <w:pPr>
        <w:shd w:val="clear" w:color="auto" w:fill="FFFFFF"/>
        <w:spacing w:before="125" w:after="0" w:line="240" w:lineRule="auto"/>
        <w:jc w:val="both"/>
        <w:outlineLvl w:val="4"/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Порядок приема граждан на </w:t>
      </w:r>
      <w:proofErr w:type="gramStart"/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>обучение по</w:t>
      </w:r>
      <w:proofErr w:type="gramEnd"/>
      <w:r w:rsidRPr="00725A0D">
        <w:rPr>
          <w:rFonts w:ascii="Times New Roman" w:eastAsia="Times New Roman" w:hAnsi="Times New Roman" w:cs="Times New Roman"/>
          <w:b/>
          <w:bCs/>
          <w:color w:val="373737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1. Порядок приема граждан на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обучение по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образовательным программам начального общего, основного общего и среднего общего образования (далее - Порядок) регламентирует прием граждан Российской Федерации (далее - граждане, дети) в организации, осуществляющие образовательную деятельность по образовательным программам начального общего, основного общего и среднего общего образования (далее соответственно - ОООД, общеобразовательные программы).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 xml:space="preserve">2.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Прием иностранных граждан и лиц без гражданства, в том числе соотечественников за рубежом, в ОООД для обучения по общеобразовательным программам за счет бюджетных ассигнований федерального бюджета, бюджетов субъектов Российской Федерации и местных бюджетов осуществляется в соответствии с международными договорами Российской Федерации, Федеральным законом от 29 декабря 2012 г. N 273-ФЗ "Об образовании в Российской Федерации" (Собрание законодательства Российской Федерации, 2012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,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N 53, ст. 7598; 2013, N 19, ст. 2326; N 23, ст. 2878; N 27, ст. 3462; N 30, ст. 4036; N 48, ст. 6165) и настоящим Порядком.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3. Правила приема в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конкретную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ОООД на обучение по общеобразовательным программам (далее - правила приема) устанавливаются в части, не урегулированной законодательством об образовании, ОООД самостоятельно.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1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Прием граждан для обучения в филиале ОООД осуществляется в соответствии с правилами приема на обучение в ОООД.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4. Правила приема в государственные и муниципальные образовательные организации на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обучение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по основным общеобразовательным программам должны обеспечивать прием в образовательную организацию граждан, имеющих право на получение общего образования соответствующего уровня и проживающих на территории, за которой закреплена указанная образовательная организация (далее - закрепленная территория).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2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5.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В приеме в государственную или муниципальную образовательную организацию может быть отказано только по причине отсутствия в ней свободных мест, за исключением случаев, предусмотренных частями 5 и 6 статьи 67 и статьей 88 Федерального закона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2013, N 19, ст. 2326; N 23, ст. 2878; N 27, ст. 3462; N 30, ст. 4036; N 48, ст. 6165).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В случае отсутствия мест в государственной или муниципальной образовательной организации родители (законные представители) ребенка для решения вопроса о его устройстве в другую общеобразовательную организацию обращаются непосредственно в орган исполнительной власти субъекта Российской Федерации, осуществляющий государственное управление в сфере образования, или орган местного самоуправления, осуществляющий управление в сфере образования.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3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6.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Прием на обучение по основным общеобразовательным программам за счет средств бюджетных ассигнований федерального бюджета, бюджетов субъектов Российской Федерации и местных бюджетов проводится на общедоступной основе, если иное не предусмотрено Федеральным законом от 29 декабря 2012 г. N 273-ФЗ "Об образовании в Российской Федерации" (Собрание законодательства Российской Федерации, 2012, N 53, ст. 7598;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2013, N 19, ст. 2326; N 23, ст. 2878; N 27, ст. 3462; N 30, ст. 4036; N 48, ст. 6165).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Организация индивидуального отбора при приеме в государственные и муниципальные образовательные организации для получения основного общего и среднего общего образования с углубленным изучением отдельных учебных предметов или для профильного обучения допускается в случаях и в порядке, которые предусмотрены законодательством субъекта Российской Федерации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4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 xml:space="preserve">Организация конкурса или индивидуального отбора при приеме граждан для получения общего образования в образовательных организациях, реализующих образовательные программы основного общего и среднего общего образования, интегрированные с дополнительными </w:t>
      </w:r>
      <w:proofErr w:type="spell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предпрофессиональными</w:t>
      </w:r>
      <w:proofErr w:type="spell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образовательными программами в области физической культуры и спорта, или образовательные программы среднего профессионального образования в области искусств, интегрированные с образовательными программами основного общего и среднего общего образования, осуществляется на основании оценки способностей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 занятию отдельным видом искусства или спорта, а также при отсутствии противопоказаний к занятию соответствующим видом спорта.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5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7. ОООД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обязана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ознакомить поступающего и (или) его родителей (законных представителей) со своим уставом, с лицензией на осуществление образовательной деятельности, со свидетельством о государственной аккредитации,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обучающихся.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6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Государственные и муниципальные образовательные организации размещают распорядительный акт органа местного самоуправления муниципального района, городского округа (в городах федерального значения - акт органа, определенного законами этих субъектов Российской Федерации) о закреплении образовательных организаций за конкретными территориями муниципального района, городского округа, издаваемый не позднее 1 февраля текущего года (далее - распорядительный акт о закрепленной территории).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8. Государственная или муниципальная образовательная организация с целью проведения организованного приема граждан в первый класс размещает на информационном стенде, на официальном сайте в сети "Интернет", в средствах массовой информации (в том числе электронных) информацию о: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количестве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мест в первых классах не позднее 10 календарных дней с момента издания распорядительного акта о закрепленной территории;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наличии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свободных мест для приема детей, не проживающих на закрепленной территории, не позднее 1 июля.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9.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Прием граждан в ОООД осуществляется по личному заявлению родителя (законного представителя) ребенка при предъявлении оригинала документа, удостоверяющего личность родителя (законного представителя), либо оригинала документа, удостоверяющего личность иностранного гражданина и лица без гражданства в Российской Федерации в соответствии со статьей 10 Федерального закона от 25 июля 2002 г. N 115-ФЗ "О правовом положении иностранных граждан в Российской Федерации" (Собрание законодательства Российской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Федерации, 2002, N 30, ст. 3032).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ОООД может осуществлять прием указанного заявления в форме электронного документа с использованием информационно-телекоммуникационных сетей общего пользования.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В заявлении родителями (законными представителями) ребенка указываются следующие сведения: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а) фамилия, имя, отчество (последнее - при наличии) ребенка;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б) дата и место рождения ребенка;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в) фамилия, имя, отчество (последнее - при наличии) родителей (законных представителей) ребенка;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г) адрес места жительства ребенка, его родителей (законных представителей);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spell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д</w:t>
      </w:r>
      <w:proofErr w:type="spell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) контактные телефоны родителей (законных представителей) ребенка.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Примерная форма заявления размещается ОООД на информационном стенде и (или) на официальном сайте ОООД в сети "Интернет".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Для приема в ОООД: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proofErr w:type="gramStart"/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родители (законные представители) детей, проживающих на закрепленной территории, для зачисления ребенка в первый класс дополнительно предъявляют оригинал свидетельства о рождении ребенка или документ, подтверждающий родство заявителя, свидетельство о регистрации ребенка по месту жительства или по месту пребывания на закрепленной территории или документ, содержащий сведения о регистрации ребенка по месту жительства или по месту пребывания на закрепленной территории;</w:t>
      </w:r>
      <w:proofErr w:type="gramEnd"/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родители (законные представители) детей, не проживающих на закрепленной территории, дополнительно предъявляют свидетельство о рождении ребенка.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Родители (законные представители) детей, являющихся иностранными гражданами или лицами без гражданства, дополнительно предъявляют документ, подтверждающий родство заявителя (или законность представления прав ребенка), и документ, подтверждающий право заявителя на пребывание в Российской Федерации.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язык.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Копии предъявляемых при приеме документов хранятся в ОООД на время обучения ребенка.</w:t>
      </w:r>
    </w:p>
    <w:p w:rsidR="00725A0D" w:rsidRPr="007010D0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010D0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10. Родители (законные представители) детей имеют право по своему усмотрению представлять другие документы.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11. При приеме в ОООД для получения среднего общего образования представляется аттестат об основном общем образовании установленного образца.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12. Требование предоставления других документов в качестве основания для приема детей в ОООД не допускается.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13. Факт ознакомления родителей (законных представителей) ребенка с лицензией на осуществление образовательной деятельности, свидетельством о государственной аккредитации ОООД, уставом ОООД фиксируется в заявлении о приеме и заверяется личной подписью родителей (законных представителей) ребенка.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lastRenderedPageBreak/>
        <w:t>Подписью родителей (законных представителей) ребенка фиксируется также согласие на обработку их персональных данных и персональных данных ребенка в порядке, установленном законодательством Российской Федерации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7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14. Прием заявлений в первый класс ОООД для граждан, проживающих на закрепленной территории, начинается не позднее 1 февраля и завершается не позднее 30 июня текущего года.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Зачисление в ОООД оформляется распорядительным актом ОООД в течение 7 рабочих дней после приема документов.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b/>
          <w:color w:val="373737"/>
          <w:sz w:val="24"/>
          <w:szCs w:val="24"/>
        </w:rPr>
        <w:t>Для детей, не проживающих на закрепленной территории, прием заявлений в первый класс начинается с 1 июля текущего года до момента заполнения свободных мест, но не позднее 5 сентября текущего года.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ОООД, закончившие прием в первый класс всех детей, проживающих на закрепленной территории, осуществляют прием детей, не проживающих на закрепленной территории, ранее 1 июля.</w:t>
      </w:r>
      <w:proofErr w:type="gramEnd"/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15. Для удобства родителей (законных представителей) детей ОООД устанавливают график приема документов в зависимости от адреса регистрации по месту жительства (пребывания).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16. При приеме на свободные места детей, не проживающих на закрепленной территории, преимущественным правом обладают дети граждан, имеющих право на первоочередное предоставление места в ОООД в соответствии с законодательством Российской Федерации и нормативными правовыми актами субъектов Российской Федерации.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17. Дети с ограниченными возможностями здоровья принимаются на </w:t>
      </w:r>
      <w:proofErr w:type="gram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обучение</w:t>
      </w:r>
      <w:proofErr w:type="gram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по адаптированной основной общеобразовательной программе только с согласия их родителей (законных представителей) и на основании рекомендаций </w:t>
      </w:r>
      <w:proofErr w:type="spellStart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психолого-медико-педагогической</w:t>
      </w:r>
      <w:proofErr w:type="spellEnd"/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 xml:space="preserve"> комиссии.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8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18. Документы, представленные родителями (законными представителями) детей, регистрируются в журнале приема заявлений. После регистрации заявления родителям (законным представителям) детей выдается расписка в получении документов, содержащая информацию о регистрационном номере заявления о приеме ребенка в ОООД, о перечне представленных документов. Расписка заверяется подписью должностного лица ОООД, ответственного за прием документов, и печатью ОООД.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19. Распорядительные акты ОООД о приеме детей на обучение размещаются на информационном стенде ОООД в день их издания.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20. На каждого ребенка, зачисленного в ОООД, заводится личное дело, в котором хранятся все сданные документы.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1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9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lastRenderedPageBreak/>
        <w:t>2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3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3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4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4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5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5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6 статьи 67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6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2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7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1 статьи 6 Федерального закона от 27 июля 2006 г. N 152-ФЗ "О персональных данных" (Собрание законодательства Российской Федерации, 2006, N 31, ст. 3451).</w:t>
      </w:r>
    </w:p>
    <w:p w:rsidR="00725A0D" w:rsidRPr="00725A0D" w:rsidRDefault="00725A0D" w:rsidP="00725A0D">
      <w:pPr>
        <w:shd w:val="clear" w:color="auto" w:fill="FFFFFF"/>
        <w:spacing w:before="240" w:after="240" w:line="225" w:lineRule="atLeast"/>
        <w:ind w:left="701"/>
        <w:jc w:val="both"/>
        <w:rPr>
          <w:rFonts w:ascii="Times New Roman" w:eastAsia="Times New Roman" w:hAnsi="Times New Roman" w:cs="Times New Roman"/>
          <w:color w:val="373737"/>
          <w:sz w:val="24"/>
          <w:szCs w:val="24"/>
        </w:rPr>
      </w:pP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  <w:vertAlign w:val="superscript"/>
        </w:rPr>
        <w:t>8</w:t>
      </w:r>
      <w:r w:rsidRPr="00725A0D">
        <w:rPr>
          <w:rFonts w:ascii="Times New Roman" w:eastAsia="Times New Roman" w:hAnsi="Times New Roman" w:cs="Times New Roman"/>
          <w:color w:val="373737"/>
          <w:sz w:val="24"/>
          <w:szCs w:val="24"/>
        </w:rPr>
        <w:t>Часть 3 статьи 55 Федерального закона от 29 декабря 2012 г. N 273-ФЗ "Об образовании в Российской Федерации" (Собрание законодательства Российской Федерации, 2012, N 53, ст. 7598; 2013, N 19, ст. 2326; N 23, ст. 2878; N 27, ст. 3462; N 30, ст. 4036; N 48, ст. 6165).</w:t>
      </w:r>
    </w:p>
    <w:p w:rsidR="00725A0D" w:rsidRDefault="00725A0D" w:rsidP="00725A0D">
      <w:pPr>
        <w:jc w:val="both"/>
      </w:pPr>
    </w:p>
    <w:sectPr w:rsidR="00725A0D" w:rsidSect="0065596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>
    <w:useFELayout/>
  </w:compat>
  <w:rsids>
    <w:rsidRoot w:val="00725A0D"/>
    <w:rsid w:val="003A48F2"/>
    <w:rsid w:val="005B5482"/>
    <w:rsid w:val="00626C93"/>
    <w:rsid w:val="0065596E"/>
    <w:rsid w:val="007010D0"/>
    <w:rsid w:val="00725A0D"/>
    <w:rsid w:val="00EB179C"/>
    <w:rsid w:val="00FC0DA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596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25A0D"/>
    <w:rPr>
      <w:color w:val="344A64"/>
      <w:u w:val="single"/>
      <w:bdr w:val="none" w:sz="0" w:space="0" w:color="auto" w:frame="1"/>
    </w:rPr>
  </w:style>
  <w:style w:type="character" w:customStyle="1" w:styleId="comments1">
    <w:name w:val="comments1"/>
    <w:basedOn w:val="a0"/>
    <w:rsid w:val="00725A0D"/>
    <w:rPr>
      <w:rFonts w:ascii="Tahoma" w:hAnsi="Tahoma" w:cs="Tahoma" w:hint="default"/>
      <w:b w:val="0"/>
      <w:bCs w:val="0"/>
      <w:color w:val="FFFFFF"/>
      <w:sz w:val="11"/>
      <w:szCs w:val="11"/>
    </w:rPr>
  </w:style>
  <w:style w:type="character" w:customStyle="1" w:styleId="tik-text1">
    <w:name w:val="tik-text1"/>
    <w:basedOn w:val="a0"/>
    <w:rsid w:val="00725A0D"/>
    <w:rPr>
      <w:color w:val="B5B5B5"/>
      <w:sz w:val="14"/>
      <w:szCs w:val="14"/>
    </w:rPr>
  </w:style>
  <w:style w:type="paragraph" w:styleId="a4">
    <w:name w:val="Balloon Text"/>
    <w:basedOn w:val="a"/>
    <w:link w:val="a5"/>
    <w:uiPriority w:val="99"/>
    <w:semiHidden/>
    <w:unhideWhenUsed/>
    <w:rsid w:val="00725A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25A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4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242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102993">
              <w:marLeft w:val="0"/>
              <w:marRight w:val="0"/>
              <w:marTop w:val="0"/>
              <w:marBottom w:val="125"/>
              <w:divBdr>
                <w:top w:val="single" w:sz="2" w:space="0" w:color="808080"/>
                <w:left w:val="single" w:sz="2" w:space="0" w:color="808080"/>
                <w:bottom w:val="single" w:sz="2" w:space="0" w:color="808080"/>
                <w:right w:val="single" w:sz="2" w:space="0" w:color="808080"/>
              </w:divBdr>
              <w:divsChild>
                <w:div w:id="324943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7343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297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6978835">
                      <w:marLeft w:val="2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2323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1090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5636317">
                                  <w:marLeft w:val="0"/>
                                  <w:marRight w:val="0"/>
                                  <w:marTop w:val="0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4302710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52855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dotted" w:sz="4" w:space="3" w:color="555555"/>
                                        <w:left w:val="dotted" w:sz="4" w:space="3" w:color="555555"/>
                                        <w:bottom w:val="dotted" w:sz="4" w:space="3" w:color="555555"/>
                                        <w:right w:val="dotted" w:sz="4" w:space="3" w:color="555555"/>
                                      </w:divBdr>
                                      <w:divsChild>
                                        <w:div w:id="1254048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0606780">
                                  <w:marLeft w:val="0"/>
                                  <w:marRight w:val="0"/>
                                  <w:marTop w:val="63"/>
                                  <w:marBottom w:val="63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557863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72203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11038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htpp/www.pravo.gov.ru" TargetMode="External"/><Relationship Id="rId5" Type="http://schemas.openxmlformats.org/officeDocument/2006/relationships/hyperlink" Target="http://www.rg.ru/gazeta/rg/2014/04/11.html" TargetMode="External"/><Relationship Id="rId4" Type="http://schemas.openxmlformats.org/officeDocument/2006/relationships/hyperlink" Target="http://www.rg.ru/2014/04/11/priem-dok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6</Pages>
  <Words>2278</Words>
  <Characters>12990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DIREKTOR</dc:creator>
  <cp:keywords/>
  <dc:description/>
  <cp:lastModifiedBy>DIREKTOR</cp:lastModifiedBy>
  <cp:revision>8</cp:revision>
  <dcterms:created xsi:type="dcterms:W3CDTF">2014-07-10T12:23:00Z</dcterms:created>
  <dcterms:modified xsi:type="dcterms:W3CDTF">2014-07-10T13:20:00Z</dcterms:modified>
</cp:coreProperties>
</file>